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4D22" w14:textId="4649AD0E" w:rsidR="04B43315" w:rsidRPr="00454B86" w:rsidRDefault="008E5AEC" w:rsidP="004E1A2D">
      <w:pPr>
        <w:jc w:val="center"/>
        <w:rPr>
          <w:rFonts w:ascii="Arial" w:hAnsi="Arial" w:cs="Arial"/>
          <w:sz w:val="24"/>
          <w:szCs w:val="24"/>
        </w:rPr>
      </w:pPr>
      <w:r w:rsidRPr="00454B86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923AC90" wp14:editId="589FE97A">
            <wp:extent cx="1637030" cy="1247775"/>
            <wp:effectExtent l="0" t="0" r="1270" b="9525"/>
            <wp:docPr id="169284900" name="pictur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70" cy="126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E5E6" w14:textId="136600DD" w:rsidR="04B43315" w:rsidRPr="00454B86" w:rsidRDefault="004E1A2D" w:rsidP="008E5A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>Looked After Children Policy</w:t>
      </w:r>
    </w:p>
    <w:p w14:paraId="0370D49A" w14:textId="67C9FD6F" w:rsidR="008B3AF0" w:rsidRPr="008B3AF0" w:rsidRDefault="008B3AF0" w:rsidP="008B3AF0">
      <w:pPr>
        <w:spacing w:after="0"/>
        <w:jc w:val="center"/>
        <w:rPr>
          <w:rFonts w:ascii="Arial" w:eastAsia="Comic Sans MS" w:hAnsi="Arial" w:cs="Arial"/>
          <w:i/>
          <w:iCs/>
          <w:sz w:val="24"/>
          <w:szCs w:val="24"/>
        </w:rPr>
      </w:pPr>
      <w:r w:rsidRPr="008B3AF0">
        <w:rPr>
          <w:rFonts w:ascii="Arial" w:eastAsia="Comic Sans MS" w:hAnsi="Arial" w:cs="Arial"/>
          <w:i/>
          <w:iCs/>
          <w:sz w:val="24"/>
          <w:szCs w:val="24"/>
        </w:rPr>
        <w:t xml:space="preserve">Stonham Aspal Pre-School </w:t>
      </w:r>
      <w:r w:rsidRPr="008B3AF0">
        <w:rPr>
          <w:rFonts w:ascii="Arial" w:eastAsia="Comic Sans MS" w:hAnsi="Arial" w:cs="Arial"/>
          <w:i/>
          <w:iCs/>
          <w:sz w:val="24"/>
          <w:szCs w:val="24"/>
        </w:rPr>
        <w:t xml:space="preserve">are committed to providing quality provision based on </w:t>
      </w:r>
      <w:r>
        <w:rPr>
          <w:rFonts w:ascii="Arial" w:eastAsia="Comic Sans MS" w:hAnsi="Arial" w:cs="Arial"/>
          <w:i/>
          <w:iCs/>
          <w:sz w:val="24"/>
          <w:szCs w:val="24"/>
        </w:rPr>
        <w:t xml:space="preserve">equal </w:t>
      </w:r>
      <w:r w:rsidRPr="008B3AF0">
        <w:rPr>
          <w:rFonts w:ascii="Arial" w:eastAsia="Comic Sans MS" w:hAnsi="Arial" w:cs="Arial"/>
          <w:i/>
          <w:iCs/>
          <w:sz w:val="24"/>
          <w:szCs w:val="24"/>
        </w:rPr>
        <w:t>opportunit</w:t>
      </w:r>
      <w:r>
        <w:rPr>
          <w:rFonts w:ascii="Arial" w:eastAsia="Comic Sans MS" w:hAnsi="Arial" w:cs="Arial"/>
          <w:i/>
          <w:iCs/>
          <w:sz w:val="24"/>
          <w:szCs w:val="24"/>
        </w:rPr>
        <w:t xml:space="preserve">ies </w:t>
      </w:r>
      <w:r w:rsidRPr="008B3AF0">
        <w:rPr>
          <w:rFonts w:ascii="Arial" w:eastAsia="Comic Sans MS" w:hAnsi="Arial" w:cs="Arial"/>
          <w:i/>
          <w:iCs/>
          <w:sz w:val="24"/>
          <w:szCs w:val="24"/>
        </w:rPr>
        <w:t>for all children and their</w:t>
      </w:r>
      <w:r w:rsidRPr="008B3AF0">
        <w:rPr>
          <w:rFonts w:ascii="Arial" w:eastAsia="Comic Sans MS" w:hAnsi="Arial" w:cs="Arial"/>
          <w:i/>
          <w:iCs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i/>
          <w:iCs/>
          <w:sz w:val="24"/>
          <w:szCs w:val="24"/>
        </w:rPr>
        <w:t>families. All staff in our provision are committed to doing all they can to enable ‘looked after’ children in our</w:t>
      </w:r>
      <w:r w:rsidRPr="008B3AF0">
        <w:rPr>
          <w:rFonts w:ascii="Arial" w:eastAsia="Comic Sans MS" w:hAnsi="Arial" w:cs="Arial"/>
          <w:i/>
          <w:iCs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i/>
          <w:iCs/>
          <w:sz w:val="24"/>
          <w:szCs w:val="24"/>
        </w:rPr>
        <w:t>care to achieve and reach their full potential.</w:t>
      </w:r>
    </w:p>
    <w:p w14:paraId="6035A6D7" w14:textId="77777777" w:rsidR="008B3AF0" w:rsidRPr="008B3AF0" w:rsidRDefault="008B3AF0" w:rsidP="008B3AF0">
      <w:pPr>
        <w:spacing w:after="0"/>
        <w:rPr>
          <w:rFonts w:ascii="Arial" w:eastAsia="Comic Sans MS" w:hAnsi="Arial" w:cs="Arial"/>
          <w:sz w:val="24"/>
          <w:szCs w:val="24"/>
        </w:rPr>
      </w:pPr>
    </w:p>
    <w:p w14:paraId="1D16EDCD" w14:textId="4B0C799E" w:rsidR="008B3AF0" w:rsidRDefault="008B3AF0" w:rsidP="008B3AF0">
      <w:p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 xml:space="preserve">Children become ‘looked after’ if they have either been taken into care by the local </w:t>
      </w:r>
      <w:proofErr w:type="gramStart"/>
      <w:r w:rsidRPr="008B3AF0">
        <w:rPr>
          <w:rFonts w:ascii="Arial" w:eastAsia="Comic Sans MS" w:hAnsi="Arial" w:cs="Arial"/>
          <w:sz w:val="24"/>
          <w:szCs w:val="24"/>
        </w:rPr>
        <w:t>authority, or</w:t>
      </w:r>
      <w:proofErr w:type="gramEnd"/>
      <w:r w:rsidRPr="008B3AF0">
        <w:rPr>
          <w:rFonts w:ascii="Arial" w:eastAsia="Comic Sans MS" w:hAnsi="Arial" w:cs="Arial"/>
          <w:sz w:val="24"/>
          <w:szCs w:val="24"/>
        </w:rPr>
        <w:t xml:space="preserve"> have been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accommodated by the local authority (a voluntary care arrangement). Most looked after children will be living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in foster homes, in a children’s home, living with a relative or even placed back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home with their natural</w:t>
      </w:r>
      <w:r>
        <w:rPr>
          <w:rFonts w:ascii="Arial" w:eastAsia="Comic Sans MS" w:hAnsi="Arial" w:cs="Arial"/>
          <w:sz w:val="24"/>
          <w:szCs w:val="24"/>
        </w:rPr>
        <w:t xml:space="preserve"> or biological</w:t>
      </w:r>
      <w:r w:rsidRPr="008B3AF0">
        <w:rPr>
          <w:rFonts w:ascii="Arial" w:eastAsia="Comic Sans MS" w:hAnsi="Arial" w:cs="Arial"/>
          <w:sz w:val="24"/>
          <w:szCs w:val="24"/>
        </w:rPr>
        <w:t xml:space="preserve"> parent(s).</w:t>
      </w:r>
    </w:p>
    <w:p w14:paraId="38A28AA0" w14:textId="4EACE900" w:rsidR="008B3AF0" w:rsidRDefault="008B3AF0" w:rsidP="008B3AF0">
      <w:pPr>
        <w:spacing w:after="0"/>
        <w:rPr>
          <w:rFonts w:ascii="Arial" w:eastAsia="Comic Sans MS" w:hAnsi="Arial" w:cs="Arial"/>
          <w:sz w:val="24"/>
          <w:szCs w:val="24"/>
        </w:rPr>
      </w:pPr>
    </w:p>
    <w:p w14:paraId="5A738CC6" w14:textId="25BED9C0" w:rsidR="008B3AF0" w:rsidRDefault="008B3AF0" w:rsidP="008B3AF0">
      <w:p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 xml:space="preserve">We recognise that children who are being looked after </w:t>
      </w:r>
      <w:r>
        <w:rPr>
          <w:rFonts w:ascii="Arial" w:eastAsia="Comic Sans MS" w:hAnsi="Arial" w:cs="Arial"/>
          <w:sz w:val="24"/>
          <w:szCs w:val="24"/>
        </w:rPr>
        <w:t xml:space="preserve">may have </w:t>
      </w:r>
      <w:r w:rsidRPr="008B3AF0">
        <w:rPr>
          <w:rFonts w:ascii="Arial" w:eastAsia="Comic Sans MS" w:hAnsi="Arial" w:cs="Arial"/>
          <w:sz w:val="24"/>
          <w:szCs w:val="24"/>
        </w:rPr>
        <w:t>experienced traumatic situations; physical,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proofErr w:type="gramStart"/>
      <w:r w:rsidRPr="008B3AF0">
        <w:rPr>
          <w:rFonts w:ascii="Arial" w:eastAsia="Comic Sans MS" w:hAnsi="Arial" w:cs="Arial"/>
          <w:sz w:val="24"/>
          <w:szCs w:val="24"/>
        </w:rPr>
        <w:t>emotional</w:t>
      </w:r>
      <w:proofErr w:type="gramEnd"/>
      <w:r w:rsidRPr="008B3AF0">
        <w:rPr>
          <w:rFonts w:ascii="Arial" w:eastAsia="Comic Sans MS" w:hAnsi="Arial" w:cs="Arial"/>
          <w:sz w:val="24"/>
          <w:szCs w:val="24"/>
        </w:rPr>
        <w:t xml:space="preserve"> or sexual abuse or neglect. However, we also recognise that not all looked after children have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 xml:space="preserve">experienced abuse and that there are a range of reasons for children to be taken </w:t>
      </w:r>
      <w:r w:rsidRPr="008B3AF0">
        <w:rPr>
          <w:rFonts w:ascii="Arial" w:eastAsia="Comic Sans MS" w:hAnsi="Arial" w:cs="Arial"/>
          <w:sz w:val="24"/>
          <w:szCs w:val="24"/>
        </w:rPr>
        <w:t>into</w:t>
      </w:r>
      <w:r w:rsidRPr="008B3AF0">
        <w:rPr>
          <w:rFonts w:ascii="Arial" w:eastAsia="Comic Sans MS" w:hAnsi="Arial" w:cs="Arial"/>
          <w:sz w:val="24"/>
          <w:szCs w:val="24"/>
        </w:rPr>
        <w:t xml:space="preserve"> the care of the local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authority. Whatever the reason, a child’s separation from their home and family signifies a disruption in their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 xml:space="preserve">lives that </w:t>
      </w:r>
      <w:r>
        <w:rPr>
          <w:rFonts w:ascii="Arial" w:eastAsia="Comic Sans MS" w:hAnsi="Arial" w:cs="Arial"/>
          <w:sz w:val="24"/>
          <w:szCs w:val="24"/>
        </w:rPr>
        <w:t>may have</w:t>
      </w:r>
      <w:r w:rsidRPr="008B3AF0">
        <w:rPr>
          <w:rFonts w:ascii="Arial" w:eastAsia="Comic Sans MS" w:hAnsi="Arial" w:cs="Arial"/>
          <w:sz w:val="24"/>
          <w:szCs w:val="24"/>
        </w:rPr>
        <w:t xml:space="preserve"> an impact on their emotional well-being.</w:t>
      </w:r>
    </w:p>
    <w:p w14:paraId="25B45DF6" w14:textId="5637DD50" w:rsidR="008B3AF0" w:rsidRDefault="008B3AF0" w:rsidP="008B3AF0">
      <w:pPr>
        <w:spacing w:after="0"/>
        <w:rPr>
          <w:rFonts w:ascii="Arial" w:eastAsia="Comic Sans MS" w:hAnsi="Arial" w:cs="Arial"/>
          <w:sz w:val="24"/>
          <w:szCs w:val="24"/>
        </w:rPr>
      </w:pPr>
    </w:p>
    <w:p w14:paraId="03D5AA5C" w14:textId="77777777" w:rsidR="008B3AF0" w:rsidRDefault="008B3AF0" w:rsidP="008B3AF0">
      <w:p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 xml:space="preserve">We place emphasis on promoting children’s right to be strong, </w:t>
      </w:r>
      <w:proofErr w:type="gramStart"/>
      <w:r w:rsidRPr="008B3AF0">
        <w:rPr>
          <w:rFonts w:ascii="Arial" w:eastAsia="Comic Sans MS" w:hAnsi="Arial" w:cs="Arial"/>
          <w:sz w:val="24"/>
          <w:szCs w:val="24"/>
        </w:rPr>
        <w:t>resilient</w:t>
      </w:r>
      <w:proofErr w:type="gramEnd"/>
      <w:r w:rsidRPr="008B3AF0">
        <w:rPr>
          <w:rFonts w:ascii="Arial" w:eastAsia="Comic Sans MS" w:hAnsi="Arial" w:cs="Arial"/>
          <w:sz w:val="24"/>
          <w:szCs w:val="24"/>
        </w:rPr>
        <w:t xml:space="preserve"> and listened to. Our policy and practice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guidelines for looked after children are based on two important concepts: attachment and resilience. The basis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of this is to promote secure attachments in children’s lives, as the foundation for resilience. These aspects of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well-being underpin the child’s responsiveness to learning and enable the development of positive dispositions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for learning. For young children to get the most out of educational opportunities they need to be settled enough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with their carer to be able to cope with further separation, a new environment</w:t>
      </w:r>
      <w:r>
        <w:rPr>
          <w:rFonts w:ascii="Arial" w:eastAsia="Comic Sans MS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Comic Sans MS" w:hAnsi="Arial" w:cs="Arial"/>
          <w:sz w:val="24"/>
          <w:szCs w:val="24"/>
        </w:rPr>
        <w:t>routines</w:t>
      </w:r>
      <w:proofErr w:type="gramEnd"/>
      <w:r w:rsidRPr="008B3AF0">
        <w:rPr>
          <w:rFonts w:ascii="Arial" w:eastAsia="Comic Sans MS" w:hAnsi="Arial" w:cs="Arial"/>
          <w:sz w:val="24"/>
          <w:szCs w:val="24"/>
        </w:rPr>
        <w:t xml:space="preserve"> and new expectations made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upon them.</w:t>
      </w:r>
    </w:p>
    <w:p w14:paraId="773BE917" w14:textId="77777777" w:rsidR="008B3AF0" w:rsidRDefault="008B3AF0" w:rsidP="008B3AF0">
      <w:pPr>
        <w:spacing w:after="0"/>
        <w:rPr>
          <w:rFonts w:ascii="Arial" w:eastAsia="Comic Sans MS" w:hAnsi="Arial" w:cs="Arial"/>
          <w:sz w:val="24"/>
          <w:szCs w:val="24"/>
        </w:rPr>
      </w:pPr>
    </w:p>
    <w:p w14:paraId="14A9F121" w14:textId="77777777" w:rsidR="008B3AF0" w:rsidRPr="008B3AF0" w:rsidRDefault="008B3AF0" w:rsidP="008B3AF0">
      <w:pPr>
        <w:spacing w:after="0"/>
        <w:rPr>
          <w:rFonts w:ascii="Arial" w:eastAsia="Comic Sans MS" w:hAnsi="Arial" w:cs="Arial"/>
          <w:b/>
          <w:bCs/>
          <w:sz w:val="24"/>
          <w:szCs w:val="24"/>
          <w:u w:val="single"/>
        </w:rPr>
      </w:pPr>
      <w:r w:rsidRPr="008B3AF0">
        <w:rPr>
          <w:rFonts w:ascii="Arial" w:eastAsia="Comic Sans MS" w:hAnsi="Arial" w:cs="Arial"/>
          <w:sz w:val="24"/>
          <w:szCs w:val="24"/>
        </w:rPr>
        <w:cr/>
      </w:r>
      <w:r w:rsidRPr="008B3AF0">
        <w:rPr>
          <w:rFonts w:ascii="Arial" w:eastAsia="Comic Sans MS" w:hAnsi="Arial" w:cs="Arial"/>
          <w:b/>
          <w:bCs/>
          <w:sz w:val="24"/>
          <w:szCs w:val="24"/>
          <w:u w:val="single"/>
        </w:rPr>
        <w:t>Principles</w:t>
      </w:r>
    </w:p>
    <w:p w14:paraId="103B1B91" w14:textId="7B20A5E1" w:rsidR="008B3AF0" w:rsidRPr="008B3AF0" w:rsidRDefault="008B3AF0" w:rsidP="008B3AF0">
      <w:pPr>
        <w:pStyle w:val="ListParagraph"/>
        <w:numPr>
          <w:ilvl w:val="0"/>
          <w:numId w:val="3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>The term ‘looked after child’ denotes a child’s current legal status; this term is never used to categorise a</w:t>
      </w:r>
      <w:r w:rsidRPr="008B3AF0"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child as standing out from others. We do not refer to such a child using acronyms such as LAC.</w:t>
      </w:r>
    </w:p>
    <w:p w14:paraId="5B457E7A" w14:textId="3784F76A" w:rsidR="008B3AF0" w:rsidRPr="008B3AF0" w:rsidRDefault="008B3AF0" w:rsidP="008B3AF0">
      <w:pPr>
        <w:pStyle w:val="ListParagraph"/>
        <w:numPr>
          <w:ilvl w:val="0"/>
          <w:numId w:val="3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>In exceptional circumstances, we offer places to two-year-old children who are in care. In such cases, the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child should have been with the foster carer for at least two months and show signs of having formed a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secure attachment to the carer, and the placement in the setting will last a minimum of three months.</w:t>
      </w:r>
    </w:p>
    <w:p w14:paraId="1B0A2CE7" w14:textId="115EAF7E" w:rsidR="008B3AF0" w:rsidRPr="008B3AF0" w:rsidRDefault="008B3AF0" w:rsidP="008B3AF0">
      <w:pPr>
        <w:pStyle w:val="ListParagraph"/>
        <w:numPr>
          <w:ilvl w:val="0"/>
          <w:numId w:val="3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>We offer places for funded three and four-year-</w:t>
      </w:r>
      <w:proofErr w:type="spellStart"/>
      <w:r w:rsidRPr="008B3AF0">
        <w:rPr>
          <w:rFonts w:ascii="Arial" w:eastAsia="Comic Sans MS" w:hAnsi="Arial" w:cs="Arial"/>
          <w:sz w:val="24"/>
          <w:szCs w:val="24"/>
        </w:rPr>
        <w:t>olds</w:t>
      </w:r>
      <w:proofErr w:type="spellEnd"/>
      <w:r w:rsidRPr="008B3AF0">
        <w:rPr>
          <w:rFonts w:ascii="Arial" w:eastAsia="Comic Sans MS" w:hAnsi="Arial" w:cs="Arial"/>
          <w:sz w:val="24"/>
          <w:szCs w:val="24"/>
        </w:rPr>
        <w:t xml:space="preserve"> who are in care to ensure they receive their entitlement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to early education. We expect that a child will have been with a foster carer for a minimum of one month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and that they will have formed a secure attachment to the carer. We expect that the placement in the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setting will last a minimum of six weeks.</w:t>
      </w:r>
    </w:p>
    <w:p w14:paraId="13E1C0D2" w14:textId="12767ACE" w:rsidR="008B3AF0" w:rsidRPr="008B3AF0" w:rsidRDefault="008B3AF0" w:rsidP="008B3AF0">
      <w:pPr>
        <w:pStyle w:val="ListParagraph"/>
        <w:numPr>
          <w:ilvl w:val="0"/>
          <w:numId w:val="3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lastRenderedPageBreak/>
        <w:t>We will offer ‘stay and play’ provision for a child who is two to five years old who is still settling with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their foster carer, or who is only temporarily being looked after.</w:t>
      </w:r>
    </w:p>
    <w:p w14:paraId="12DEEA1D" w14:textId="281A837D" w:rsidR="008B3AF0" w:rsidRDefault="008B3AF0" w:rsidP="008B3AF0">
      <w:pPr>
        <w:pStyle w:val="ListParagraph"/>
        <w:numPr>
          <w:ilvl w:val="0"/>
          <w:numId w:val="3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 xml:space="preserve">Where a child who normally attends </w:t>
      </w:r>
      <w:r>
        <w:rPr>
          <w:rFonts w:ascii="Arial" w:eastAsia="Comic Sans MS" w:hAnsi="Arial" w:cs="Arial"/>
          <w:sz w:val="24"/>
          <w:szCs w:val="24"/>
        </w:rPr>
        <w:t>o</w:t>
      </w:r>
      <w:r w:rsidRPr="008B3AF0">
        <w:rPr>
          <w:rFonts w:ascii="Arial" w:eastAsia="Comic Sans MS" w:hAnsi="Arial" w:cs="Arial"/>
          <w:sz w:val="24"/>
          <w:szCs w:val="24"/>
        </w:rPr>
        <w:t>ur setting is taken into care and is cared for by a local foster carer,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we will continue to offer the placement for the child.</w:t>
      </w:r>
    </w:p>
    <w:p w14:paraId="1C331001" w14:textId="77777777" w:rsidR="008B3AF0" w:rsidRPr="008B3AF0" w:rsidRDefault="008B3AF0" w:rsidP="008B3AF0">
      <w:pPr>
        <w:spacing w:after="0"/>
        <w:rPr>
          <w:rFonts w:ascii="Arial" w:eastAsia="Comic Sans MS" w:hAnsi="Arial" w:cs="Arial"/>
          <w:sz w:val="24"/>
          <w:szCs w:val="24"/>
        </w:rPr>
      </w:pPr>
    </w:p>
    <w:p w14:paraId="0CC825D7" w14:textId="77777777" w:rsidR="008B3AF0" w:rsidRPr="008B3AF0" w:rsidRDefault="008B3AF0" w:rsidP="008B3AF0">
      <w:pPr>
        <w:spacing w:after="0"/>
        <w:rPr>
          <w:rFonts w:ascii="Arial" w:eastAsia="Comic Sans MS" w:hAnsi="Arial" w:cs="Arial"/>
          <w:b/>
          <w:bCs/>
          <w:sz w:val="24"/>
          <w:szCs w:val="24"/>
          <w:u w:val="single"/>
        </w:rPr>
      </w:pPr>
      <w:r w:rsidRPr="008B3AF0">
        <w:rPr>
          <w:rFonts w:ascii="Arial" w:eastAsia="Comic Sans MS" w:hAnsi="Arial" w:cs="Arial"/>
          <w:b/>
          <w:bCs/>
          <w:sz w:val="24"/>
          <w:szCs w:val="24"/>
          <w:u w:val="single"/>
        </w:rPr>
        <w:t>Procedures</w:t>
      </w:r>
    </w:p>
    <w:p w14:paraId="756071A2" w14:textId="2A4DD8F0" w:rsidR="008B3AF0" w:rsidRPr="008B3AF0" w:rsidRDefault="008B3AF0" w:rsidP="008B3AF0">
      <w:pPr>
        <w:pStyle w:val="ListParagraph"/>
        <w:numPr>
          <w:ilvl w:val="0"/>
          <w:numId w:val="4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 xml:space="preserve">The designated person for looked after children is the designated Safeguarding </w:t>
      </w:r>
      <w:r w:rsidRPr="008B3AF0">
        <w:rPr>
          <w:rFonts w:ascii="Arial" w:eastAsia="Comic Sans MS" w:hAnsi="Arial" w:cs="Arial"/>
          <w:sz w:val="24"/>
          <w:szCs w:val="24"/>
        </w:rPr>
        <w:t>Lead</w:t>
      </w:r>
      <w:r w:rsidRPr="008B3AF0">
        <w:rPr>
          <w:rFonts w:ascii="Arial" w:eastAsia="Comic Sans MS" w:hAnsi="Arial" w:cs="Arial"/>
          <w:sz w:val="24"/>
          <w:szCs w:val="24"/>
        </w:rPr>
        <w:t xml:space="preserve"> – </w:t>
      </w:r>
      <w:r w:rsidRPr="008B3AF0">
        <w:rPr>
          <w:rFonts w:ascii="Arial" w:eastAsia="Comic Sans MS" w:hAnsi="Arial" w:cs="Arial"/>
          <w:sz w:val="24"/>
          <w:szCs w:val="24"/>
        </w:rPr>
        <w:t>Siobhan Morley.</w:t>
      </w:r>
    </w:p>
    <w:p w14:paraId="0FF44D77" w14:textId="57801809" w:rsidR="008B3AF0" w:rsidRDefault="008B3AF0" w:rsidP="008B3AF0">
      <w:pPr>
        <w:pStyle w:val="ListParagraph"/>
        <w:numPr>
          <w:ilvl w:val="0"/>
          <w:numId w:val="4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>Every child is allocated a key person before they start</w:t>
      </w:r>
      <w:r>
        <w:rPr>
          <w:rFonts w:ascii="Arial" w:eastAsia="Comic Sans MS" w:hAnsi="Arial" w:cs="Arial"/>
          <w:sz w:val="24"/>
          <w:szCs w:val="24"/>
        </w:rPr>
        <w:t>.</w:t>
      </w:r>
    </w:p>
    <w:p w14:paraId="6826FE4A" w14:textId="77208F90" w:rsidR="008B3AF0" w:rsidRPr="008B3AF0" w:rsidRDefault="008B3AF0" w:rsidP="008B3AF0">
      <w:pPr>
        <w:pStyle w:val="ListParagraph"/>
        <w:numPr>
          <w:ilvl w:val="0"/>
          <w:numId w:val="4"/>
        </w:numPr>
        <w:spacing w:after="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The </w:t>
      </w:r>
      <w:r w:rsidRPr="008B3AF0">
        <w:rPr>
          <w:rFonts w:ascii="Arial" w:eastAsia="Comic Sans MS" w:hAnsi="Arial" w:cs="Arial"/>
          <w:sz w:val="24"/>
          <w:szCs w:val="24"/>
        </w:rPr>
        <w:t xml:space="preserve">designated person ensures the key person has the information, </w:t>
      </w:r>
      <w:proofErr w:type="gramStart"/>
      <w:r w:rsidRPr="008B3AF0">
        <w:rPr>
          <w:rFonts w:ascii="Arial" w:eastAsia="Comic Sans MS" w:hAnsi="Arial" w:cs="Arial"/>
          <w:sz w:val="24"/>
          <w:szCs w:val="24"/>
        </w:rPr>
        <w:t>support</w:t>
      </w:r>
      <w:proofErr w:type="gramEnd"/>
      <w:r w:rsidRPr="008B3AF0">
        <w:rPr>
          <w:rFonts w:ascii="Arial" w:eastAsia="Comic Sans MS" w:hAnsi="Arial" w:cs="Arial"/>
          <w:sz w:val="24"/>
          <w:szCs w:val="24"/>
        </w:rPr>
        <w:t xml:space="preserve"> and training necessary to meet the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looked after child’s needs.</w:t>
      </w:r>
    </w:p>
    <w:p w14:paraId="0960D7DD" w14:textId="3C1BF435" w:rsidR="008B3AF0" w:rsidRPr="008B3AF0" w:rsidRDefault="008B3AF0" w:rsidP="008B3AF0">
      <w:pPr>
        <w:pStyle w:val="ListParagraph"/>
        <w:numPr>
          <w:ilvl w:val="0"/>
          <w:numId w:val="4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>The designated person and the key person liaise with agencies, professionals and practitioners involved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 xml:space="preserve">with the child and </w:t>
      </w:r>
      <w:r>
        <w:rPr>
          <w:rFonts w:ascii="Arial" w:eastAsia="Comic Sans MS" w:hAnsi="Arial" w:cs="Arial"/>
          <w:sz w:val="24"/>
          <w:szCs w:val="24"/>
        </w:rPr>
        <w:t>their</w:t>
      </w:r>
      <w:r w:rsidRPr="008B3AF0">
        <w:rPr>
          <w:rFonts w:ascii="Arial" w:eastAsia="Comic Sans MS" w:hAnsi="Arial" w:cs="Arial"/>
          <w:sz w:val="24"/>
          <w:szCs w:val="24"/>
        </w:rPr>
        <w:t xml:space="preserve"> family and ensure that appropriate information is gained and shared.</w:t>
      </w:r>
    </w:p>
    <w:p w14:paraId="739E1FF1" w14:textId="423B4D49" w:rsidR="008B3AF0" w:rsidRPr="008B3AF0" w:rsidRDefault="008B3AF0" w:rsidP="008B3AF0">
      <w:pPr>
        <w:pStyle w:val="ListParagraph"/>
        <w:numPr>
          <w:ilvl w:val="0"/>
          <w:numId w:val="4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 xml:space="preserve">The setting recognises the role of the </w:t>
      </w:r>
      <w:r>
        <w:rPr>
          <w:rFonts w:ascii="Arial" w:eastAsia="Comic Sans MS" w:hAnsi="Arial" w:cs="Arial"/>
          <w:sz w:val="24"/>
          <w:szCs w:val="24"/>
        </w:rPr>
        <w:t>L</w:t>
      </w:r>
      <w:r w:rsidRPr="008B3AF0">
        <w:rPr>
          <w:rFonts w:ascii="Arial" w:eastAsia="Comic Sans MS" w:hAnsi="Arial" w:cs="Arial"/>
          <w:sz w:val="24"/>
          <w:szCs w:val="24"/>
        </w:rPr>
        <w:t xml:space="preserve">ocal </w:t>
      </w:r>
      <w:r>
        <w:rPr>
          <w:rFonts w:ascii="Arial" w:eastAsia="Comic Sans MS" w:hAnsi="Arial" w:cs="Arial"/>
          <w:sz w:val="24"/>
          <w:szCs w:val="24"/>
        </w:rPr>
        <w:t>A</w:t>
      </w:r>
      <w:r w:rsidRPr="008B3AF0">
        <w:rPr>
          <w:rFonts w:ascii="Arial" w:eastAsia="Comic Sans MS" w:hAnsi="Arial" w:cs="Arial"/>
          <w:sz w:val="24"/>
          <w:szCs w:val="24"/>
        </w:rPr>
        <w:t xml:space="preserve">uthority </w:t>
      </w:r>
      <w:r>
        <w:rPr>
          <w:rFonts w:ascii="Arial" w:eastAsia="Comic Sans MS" w:hAnsi="Arial" w:cs="Arial"/>
          <w:sz w:val="24"/>
          <w:szCs w:val="24"/>
        </w:rPr>
        <w:t>C</w:t>
      </w:r>
      <w:r w:rsidRPr="008B3AF0">
        <w:rPr>
          <w:rFonts w:ascii="Arial" w:eastAsia="Comic Sans MS" w:hAnsi="Arial" w:cs="Arial"/>
          <w:sz w:val="24"/>
          <w:szCs w:val="24"/>
        </w:rPr>
        <w:t xml:space="preserve">hildren’s </w:t>
      </w:r>
      <w:r>
        <w:rPr>
          <w:rFonts w:ascii="Arial" w:eastAsia="Comic Sans MS" w:hAnsi="Arial" w:cs="Arial"/>
          <w:sz w:val="24"/>
          <w:szCs w:val="24"/>
        </w:rPr>
        <w:t>S</w:t>
      </w:r>
      <w:r w:rsidRPr="008B3AF0">
        <w:rPr>
          <w:rFonts w:ascii="Arial" w:eastAsia="Comic Sans MS" w:hAnsi="Arial" w:cs="Arial"/>
          <w:sz w:val="24"/>
          <w:szCs w:val="24"/>
        </w:rPr>
        <w:t xml:space="preserve">ocial </w:t>
      </w:r>
      <w:r>
        <w:rPr>
          <w:rFonts w:ascii="Arial" w:eastAsia="Comic Sans MS" w:hAnsi="Arial" w:cs="Arial"/>
          <w:sz w:val="24"/>
          <w:szCs w:val="24"/>
        </w:rPr>
        <w:t>C</w:t>
      </w:r>
      <w:r w:rsidRPr="008B3AF0">
        <w:rPr>
          <w:rFonts w:ascii="Arial" w:eastAsia="Comic Sans MS" w:hAnsi="Arial" w:cs="Arial"/>
          <w:sz w:val="24"/>
          <w:szCs w:val="24"/>
        </w:rPr>
        <w:t xml:space="preserve">are </w:t>
      </w:r>
      <w:r>
        <w:rPr>
          <w:rFonts w:ascii="Arial" w:eastAsia="Comic Sans MS" w:hAnsi="Arial" w:cs="Arial"/>
          <w:sz w:val="24"/>
          <w:szCs w:val="24"/>
        </w:rPr>
        <w:t>D</w:t>
      </w:r>
      <w:r w:rsidRPr="008B3AF0">
        <w:rPr>
          <w:rFonts w:ascii="Arial" w:eastAsia="Comic Sans MS" w:hAnsi="Arial" w:cs="Arial"/>
          <w:sz w:val="24"/>
          <w:szCs w:val="24"/>
        </w:rPr>
        <w:t>epartment as the child’s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‘corporate parent’ and the key agency in determining what takes place with the child. Nothing changes,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 xml:space="preserve">especially </w:t>
      </w:r>
      <w:proofErr w:type="gramStart"/>
      <w:r w:rsidRPr="008B3AF0">
        <w:rPr>
          <w:rFonts w:ascii="Arial" w:eastAsia="Comic Sans MS" w:hAnsi="Arial" w:cs="Arial"/>
          <w:sz w:val="24"/>
          <w:szCs w:val="24"/>
        </w:rPr>
        <w:t>with regard to</w:t>
      </w:r>
      <w:proofErr w:type="gramEnd"/>
      <w:r w:rsidRPr="008B3AF0">
        <w:rPr>
          <w:rFonts w:ascii="Arial" w:eastAsia="Comic Sans MS" w:hAnsi="Arial" w:cs="Arial"/>
          <w:sz w:val="24"/>
          <w:szCs w:val="24"/>
        </w:rPr>
        <w:t xml:space="preserve"> the birth parent’s or foster </w:t>
      </w:r>
      <w:proofErr w:type="spellStart"/>
      <w:r w:rsidRPr="008B3AF0">
        <w:rPr>
          <w:rFonts w:ascii="Arial" w:eastAsia="Comic Sans MS" w:hAnsi="Arial" w:cs="Arial"/>
          <w:sz w:val="24"/>
          <w:szCs w:val="24"/>
        </w:rPr>
        <w:t>carer’s</w:t>
      </w:r>
      <w:proofErr w:type="spellEnd"/>
      <w:r w:rsidRPr="008B3AF0">
        <w:rPr>
          <w:rFonts w:ascii="Arial" w:eastAsia="Comic Sans MS" w:hAnsi="Arial" w:cs="Arial"/>
          <w:sz w:val="24"/>
          <w:szCs w:val="24"/>
        </w:rPr>
        <w:t xml:space="preserve"> role in relation to the setting, without prior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discussion and agreement with the child’s social worker.</w:t>
      </w:r>
    </w:p>
    <w:p w14:paraId="6D4A146A" w14:textId="65DD51EF" w:rsidR="008B3AF0" w:rsidRPr="008B3AF0" w:rsidRDefault="008B3AF0" w:rsidP="008B3AF0">
      <w:pPr>
        <w:pStyle w:val="ListParagraph"/>
        <w:numPr>
          <w:ilvl w:val="0"/>
          <w:numId w:val="4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>At the start of a placement there is a professional’s meeting to determine the objectives of the placement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and draw up a care plan that incorporates the child’s learning needs. This plan is reviewed after two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weeks, six weeks and three months. Thereafter at three to six monthly intervals.</w:t>
      </w:r>
    </w:p>
    <w:p w14:paraId="4DFE0AD6" w14:textId="6D5D4704" w:rsidR="008B3AF0" w:rsidRPr="008B3AF0" w:rsidRDefault="008B3AF0" w:rsidP="008B3AF0">
      <w:pPr>
        <w:pStyle w:val="ListParagraph"/>
        <w:numPr>
          <w:ilvl w:val="0"/>
          <w:numId w:val="4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>The care plan needs to consider issues for the child such as:</w:t>
      </w:r>
    </w:p>
    <w:p w14:paraId="25F295FA" w14:textId="77777777" w:rsidR="008B3AF0" w:rsidRPr="008B3AF0" w:rsidRDefault="008B3AF0" w:rsidP="008B3AF0">
      <w:pPr>
        <w:spacing w:after="0"/>
        <w:ind w:firstLine="36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 xml:space="preserve">- their emotional needs and how they are to be </w:t>
      </w:r>
      <w:proofErr w:type="gramStart"/>
      <w:r w:rsidRPr="008B3AF0">
        <w:rPr>
          <w:rFonts w:ascii="Arial" w:eastAsia="Comic Sans MS" w:hAnsi="Arial" w:cs="Arial"/>
          <w:sz w:val="24"/>
          <w:szCs w:val="24"/>
        </w:rPr>
        <w:t>met;</w:t>
      </w:r>
      <w:proofErr w:type="gramEnd"/>
    </w:p>
    <w:p w14:paraId="66705050" w14:textId="77777777" w:rsidR="008B3AF0" w:rsidRPr="008B3AF0" w:rsidRDefault="008B3AF0" w:rsidP="008B3AF0">
      <w:pPr>
        <w:spacing w:after="0"/>
        <w:ind w:firstLine="36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 xml:space="preserve">- how any emotional issues and problems that affect behaviour are to be </w:t>
      </w:r>
      <w:proofErr w:type="gramStart"/>
      <w:r w:rsidRPr="008B3AF0">
        <w:rPr>
          <w:rFonts w:ascii="Arial" w:eastAsia="Comic Sans MS" w:hAnsi="Arial" w:cs="Arial"/>
          <w:sz w:val="24"/>
          <w:szCs w:val="24"/>
        </w:rPr>
        <w:t>managed;</w:t>
      </w:r>
      <w:proofErr w:type="gramEnd"/>
    </w:p>
    <w:p w14:paraId="7DC60B9D" w14:textId="77777777" w:rsidR="008B3AF0" w:rsidRPr="008B3AF0" w:rsidRDefault="008B3AF0" w:rsidP="008B3AF0">
      <w:pPr>
        <w:spacing w:after="0"/>
        <w:ind w:firstLine="36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 xml:space="preserve">- their sense of self, culture, language(s) and identity – and how this is to be </w:t>
      </w:r>
      <w:proofErr w:type="gramStart"/>
      <w:r w:rsidRPr="008B3AF0">
        <w:rPr>
          <w:rFonts w:ascii="Arial" w:eastAsia="Comic Sans MS" w:hAnsi="Arial" w:cs="Arial"/>
          <w:sz w:val="24"/>
          <w:szCs w:val="24"/>
        </w:rPr>
        <w:t>supported;</w:t>
      </w:r>
      <w:proofErr w:type="gramEnd"/>
    </w:p>
    <w:p w14:paraId="31B87E39" w14:textId="77777777" w:rsidR="008B3AF0" w:rsidRPr="008B3AF0" w:rsidRDefault="008B3AF0" w:rsidP="008B3AF0">
      <w:pPr>
        <w:spacing w:after="0"/>
        <w:ind w:firstLine="36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 xml:space="preserve">- their need for sociability and </w:t>
      </w:r>
      <w:proofErr w:type="gramStart"/>
      <w:r w:rsidRPr="008B3AF0">
        <w:rPr>
          <w:rFonts w:ascii="Arial" w:eastAsia="Comic Sans MS" w:hAnsi="Arial" w:cs="Arial"/>
          <w:sz w:val="24"/>
          <w:szCs w:val="24"/>
        </w:rPr>
        <w:t>friendship;</w:t>
      </w:r>
      <w:proofErr w:type="gramEnd"/>
    </w:p>
    <w:p w14:paraId="0DCF11AC" w14:textId="77777777" w:rsidR="008B3AF0" w:rsidRPr="008B3AF0" w:rsidRDefault="008B3AF0" w:rsidP="008B3AF0">
      <w:pPr>
        <w:spacing w:after="0"/>
        <w:ind w:firstLine="36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>- their interests and abilities and possible learning journey pathway; and</w:t>
      </w:r>
    </w:p>
    <w:p w14:paraId="5BE5B977" w14:textId="77777777" w:rsidR="008B3AF0" w:rsidRPr="008B3AF0" w:rsidRDefault="008B3AF0" w:rsidP="008B3AF0">
      <w:pPr>
        <w:spacing w:after="0"/>
        <w:ind w:firstLine="36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>- how any special needs will be supported.</w:t>
      </w:r>
    </w:p>
    <w:p w14:paraId="1708FD19" w14:textId="206E288B" w:rsidR="008B3AF0" w:rsidRPr="008B3AF0" w:rsidRDefault="008B3AF0" w:rsidP="008B3AF0">
      <w:pPr>
        <w:pStyle w:val="ListParagraph"/>
        <w:numPr>
          <w:ilvl w:val="0"/>
          <w:numId w:val="5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 xml:space="preserve">In </w:t>
      </w:r>
      <w:proofErr w:type="gramStart"/>
      <w:r w:rsidRPr="008B3AF0">
        <w:rPr>
          <w:rFonts w:ascii="Arial" w:eastAsia="Comic Sans MS" w:hAnsi="Arial" w:cs="Arial"/>
          <w:sz w:val="24"/>
          <w:szCs w:val="24"/>
        </w:rPr>
        <w:t>addition</w:t>
      </w:r>
      <w:proofErr w:type="gramEnd"/>
      <w:r w:rsidRPr="008B3AF0">
        <w:rPr>
          <w:rFonts w:ascii="Arial" w:eastAsia="Comic Sans MS" w:hAnsi="Arial" w:cs="Arial"/>
          <w:sz w:val="24"/>
          <w:szCs w:val="24"/>
        </w:rPr>
        <w:t xml:space="preserve"> the care plan will also consider:</w:t>
      </w:r>
    </w:p>
    <w:p w14:paraId="5F7D107D" w14:textId="13164DA2" w:rsidR="008B3AF0" w:rsidRPr="008B3AF0" w:rsidRDefault="008B3AF0" w:rsidP="008B3AF0">
      <w:pPr>
        <w:spacing w:after="0"/>
        <w:ind w:left="36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>- how information will be shared with the foster carer and local authority (as the ‘corporate parent’) as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 xml:space="preserve">well as what information is shared with whom and how it will be recorded and </w:t>
      </w:r>
      <w:proofErr w:type="gramStart"/>
      <w:r w:rsidRPr="008B3AF0">
        <w:rPr>
          <w:rFonts w:ascii="Arial" w:eastAsia="Comic Sans MS" w:hAnsi="Arial" w:cs="Arial"/>
          <w:sz w:val="24"/>
          <w:szCs w:val="24"/>
        </w:rPr>
        <w:t>stored;</w:t>
      </w:r>
      <w:proofErr w:type="gramEnd"/>
    </w:p>
    <w:p w14:paraId="5BEE63AD" w14:textId="77777777" w:rsidR="008B3AF0" w:rsidRPr="008B3AF0" w:rsidRDefault="008B3AF0" w:rsidP="008B3AF0">
      <w:pPr>
        <w:spacing w:after="0"/>
        <w:ind w:firstLine="36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>- what contact the child has with his/her birth parent(s) and what arrangements will be in place for</w:t>
      </w:r>
    </w:p>
    <w:p w14:paraId="43BB9C6C" w14:textId="599B3F39" w:rsidR="008B3AF0" w:rsidRPr="008B3AF0" w:rsidRDefault="008B3AF0" w:rsidP="008B3AF0">
      <w:pPr>
        <w:spacing w:after="0"/>
        <w:ind w:left="36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>supervised contact. If this is to be at the setting, when, where and what form the contact will take will be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 xml:space="preserve">discussed and </w:t>
      </w:r>
      <w:proofErr w:type="gramStart"/>
      <w:r w:rsidRPr="008B3AF0">
        <w:rPr>
          <w:rFonts w:ascii="Arial" w:eastAsia="Comic Sans MS" w:hAnsi="Arial" w:cs="Arial"/>
          <w:sz w:val="24"/>
          <w:szCs w:val="24"/>
        </w:rPr>
        <w:t>agreed;</w:t>
      </w:r>
      <w:proofErr w:type="gramEnd"/>
    </w:p>
    <w:p w14:paraId="0F6CA198" w14:textId="77777777" w:rsidR="008B3AF0" w:rsidRPr="008B3AF0" w:rsidRDefault="008B3AF0" w:rsidP="008B3AF0">
      <w:pPr>
        <w:spacing w:after="0"/>
        <w:ind w:firstLine="36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 xml:space="preserve">- what written reporting is </w:t>
      </w:r>
      <w:proofErr w:type="gramStart"/>
      <w:r w:rsidRPr="008B3AF0">
        <w:rPr>
          <w:rFonts w:ascii="Arial" w:eastAsia="Comic Sans MS" w:hAnsi="Arial" w:cs="Arial"/>
          <w:sz w:val="24"/>
          <w:szCs w:val="24"/>
        </w:rPr>
        <w:t>required;</w:t>
      </w:r>
      <w:proofErr w:type="gramEnd"/>
    </w:p>
    <w:p w14:paraId="2C873439" w14:textId="19ECC31A" w:rsidR="008B3AF0" w:rsidRPr="008B3AF0" w:rsidRDefault="008B3AF0" w:rsidP="008B3AF0">
      <w:pPr>
        <w:spacing w:after="0"/>
        <w:ind w:left="36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>- wherever possible, and where the plan is for the child to return home, the birth parent(s) should be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involved in planning; and</w:t>
      </w:r>
    </w:p>
    <w:p w14:paraId="2D740C46" w14:textId="0ABA8160" w:rsidR="008B3AF0" w:rsidRPr="008B3AF0" w:rsidRDefault="008B3AF0" w:rsidP="008B3AF0">
      <w:pPr>
        <w:spacing w:after="0"/>
        <w:ind w:left="36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>- with the social worker’s agreement, and as part of the plan, the birth parent(s) should be involved in the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 xml:space="preserve">setting’s activities that include parents, such as outings and fun-days </w:t>
      </w:r>
      <w:proofErr w:type="spellStart"/>
      <w:r w:rsidRPr="008B3AF0">
        <w:rPr>
          <w:rFonts w:ascii="Arial" w:eastAsia="Comic Sans MS" w:hAnsi="Arial" w:cs="Arial"/>
          <w:sz w:val="24"/>
          <w:szCs w:val="24"/>
        </w:rPr>
        <w:t>etc</w:t>
      </w:r>
      <w:proofErr w:type="spellEnd"/>
      <w:r w:rsidRPr="008B3AF0">
        <w:rPr>
          <w:rFonts w:ascii="Arial" w:eastAsia="Comic Sans MS" w:hAnsi="Arial" w:cs="Arial"/>
          <w:sz w:val="24"/>
          <w:szCs w:val="24"/>
        </w:rPr>
        <w:t xml:space="preserve"> alongside the foster carer.</w:t>
      </w:r>
    </w:p>
    <w:p w14:paraId="025044F6" w14:textId="4C38B675" w:rsidR="008B3AF0" w:rsidRPr="008B3AF0" w:rsidRDefault="008B3AF0" w:rsidP="008B3AF0">
      <w:pPr>
        <w:pStyle w:val="ListParagraph"/>
        <w:numPr>
          <w:ilvl w:val="0"/>
          <w:numId w:val="5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t>The settling-in process for the child is agreed. It should be the same as for any other child, with the foster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carer taking the place of the parent, unless otherwise agreed. It is even more important that the ‘proximity’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 xml:space="preserve">stage is followed until it is visible that the child has formed a sufficient relationship with his or her </w:t>
      </w:r>
      <w:proofErr w:type="gramStart"/>
      <w:r w:rsidRPr="008B3AF0">
        <w:rPr>
          <w:rFonts w:ascii="Arial" w:eastAsia="Comic Sans MS" w:hAnsi="Arial" w:cs="Arial"/>
          <w:sz w:val="24"/>
          <w:szCs w:val="24"/>
        </w:rPr>
        <w:t>key</w:t>
      </w:r>
      <w:proofErr w:type="gramEnd"/>
    </w:p>
    <w:p w14:paraId="283C4A0A" w14:textId="18432753" w:rsidR="008B3AF0" w:rsidRPr="008B3AF0" w:rsidRDefault="008B3AF0" w:rsidP="00D473E5">
      <w:pPr>
        <w:spacing w:after="0"/>
        <w:ind w:left="360"/>
        <w:rPr>
          <w:rFonts w:ascii="Arial" w:eastAsia="Comic Sans MS" w:hAnsi="Arial" w:cs="Arial"/>
          <w:sz w:val="24"/>
          <w:szCs w:val="24"/>
        </w:rPr>
      </w:pPr>
      <w:r w:rsidRPr="008B3AF0">
        <w:rPr>
          <w:rFonts w:ascii="Arial" w:eastAsia="Comic Sans MS" w:hAnsi="Arial" w:cs="Arial"/>
          <w:sz w:val="24"/>
          <w:szCs w:val="24"/>
        </w:rPr>
        <w:lastRenderedPageBreak/>
        <w:t>person for them to act as a ‘secure base’ to allow the gradual separation from the foster carer. This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process may take longer in some cases, so time needs to be allowed for it to take place without causing</w:t>
      </w:r>
      <w:r w:rsidR="00D473E5">
        <w:rPr>
          <w:rFonts w:ascii="Arial" w:eastAsia="Comic Sans MS" w:hAnsi="Arial" w:cs="Arial"/>
          <w:sz w:val="24"/>
          <w:szCs w:val="24"/>
        </w:rPr>
        <w:t xml:space="preserve"> </w:t>
      </w:r>
      <w:r w:rsidRPr="008B3AF0">
        <w:rPr>
          <w:rFonts w:ascii="Arial" w:eastAsia="Comic Sans MS" w:hAnsi="Arial" w:cs="Arial"/>
          <w:sz w:val="24"/>
          <w:szCs w:val="24"/>
        </w:rPr>
        <w:t>further distress or anxiety to the child.</w:t>
      </w:r>
    </w:p>
    <w:p w14:paraId="5B7B9C91" w14:textId="4831C999" w:rsidR="008B3AF0" w:rsidRPr="00D473E5" w:rsidRDefault="008B3AF0" w:rsidP="008B3AF0">
      <w:pPr>
        <w:pStyle w:val="ListParagraph"/>
        <w:numPr>
          <w:ilvl w:val="0"/>
          <w:numId w:val="5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D473E5">
        <w:rPr>
          <w:rFonts w:ascii="Arial" w:eastAsia="Comic Sans MS" w:hAnsi="Arial" w:cs="Arial"/>
          <w:sz w:val="24"/>
          <w:szCs w:val="24"/>
        </w:rPr>
        <w:t xml:space="preserve">In the first two weeks after settling-in, the child’s well-being is the focus of observation, their </w:t>
      </w:r>
      <w:proofErr w:type="gramStart"/>
      <w:r w:rsidRPr="00D473E5">
        <w:rPr>
          <w:rFonts w:ascii="Arial" w:eastAsia="Comic Sans MS" w:hAnsi="Arial" w:cs="Arial"/>
          <w:sz w:val="24"/>
          <w:szCs w:val="24"/>
        </w:rPr>
        <w:t>sociability</w:t>
      </w:r>
      <w:proofErr w:type="gramEnd"/>
      <w:r w:rsidRPr="00D473E5">
        <w:rPr>
          <w:rFonts w:ascii="Arial" w:eastAsia="Comic Sans MS" w:hAnsi="Arial" w:cs="Arial"/>
          <w:sz w:val="24"/>
          <w:szCs w:val="24"/>
        </w:rPr>
        <w:t xml:space="preserve"> and</w:t>
      </w:r>
      <w:r w:rsidR="00D473E5">
        <w:rPr>
          <w:rFonts w:ascii="Arial" w:eastAsia="Comic Sans MS" w:hAnsi="Arial" w:cs="Arial"/>
          <w:sz w:val="24"/>
          <w:szCs w:val="24"/>
        </w:rPr>
        <w:t xml:space="preserve"> </w:t>
      </w:r>
      <w:r w:rsidRPr="00D473E5">
        <w:rPr>
          <w:rFonts w:ascii="Arial" w:eastAsia="Comic Sans MS" w:hAnsi="Arial" w:cs="Arial"/>
          <w:sz w:val="24"/>
          <w:szCs w:val="24"/>
        </w:rPr>
        <w:t>their ability to manage their feelings with or without support.</w:t>
      </w:r>
    </w:p>
    <w:p w14:paraId="795AA62B" w14:textId="1BB2483E" w:rsidR="008B3AF0" w:rsidRPr="00D473E5" w:rsidRDefault="008B3AF0" w:rsidP="008B3AF0">
      <w:pPr>
        <w:pStyle w:val="ListParagraph"/>
        <w:numPr>
          <w:ilvl w:val="0"/>
          <w:numId w:val="5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D473E5">
        <w:rPr>
          <w:rFonts w:ascii="Arial" w:eastAsia="Comic Sans MS" w:hAnsi="Arial" w:cs="Arial"/>
          <w:sz w:val="24"/>
          <w:szCs w:val="24"/>
        </w:rPr>
        <w:t>Further observations about communication, interests and abilities will be noted to f</w:t>
      </w:r>
      <w:r w:rsidR="00D473E5">
        <w:rPr>
          <w:rFonts w:ascii="Arial" w:eastAsia="Comic Sans MS" w:hAnsi="Arial" w:cs="Arial"/>
          <w:sz w:val="24"/>
          <w:szCs w:val="24"/>
        </w:rPr>
        <w:t>orm</w:t>
      </w:r>
      <w:r w:rsidRPr="00D473E5">
        <w:rPr>
          <w:rFonts w:ascii="Arial" w:eastAsia="Comic Sans MS" w:hAnsi="Arial" w:cs="Arial"/>
          <w:sz w:val="24"/>
          <w:szCs w:val="24"/>
        </w:rPr>
        <w:t xml:space="preserve"> a picture of the</w:t>
      </w:r>
      <w:r w:rsidR="00D473E5">
        <w:rPr>
          <w:rFonts w:ascii="Arial" w:eastAsia="Comic Sans MS" w:hAnsi="Arial" w:cs="Arial"/>
          <w:sz w:val="24"/>
          <w:szCs w:val="24"/>
        </w:rPr>
        <w:t xml:space="preserve"> </w:t>
      </w:r>
      <w:r w:rsidRPr="00D473E5">
        <w:rPr>
          <w:rFonts w:ascii="Arial" w:eastAsia="Comic Sans MS" w:hAnsi="Arial" w:cs="Arial"/>
          <w:sz w:val="24"/>
          <w:szCs w:val="24"/>
        </w:rPr>
        <w:t>whole child in relation to the Early Years Foundation Stage prime and specific areas of learning and</w:t>
      </w:r>
      <w:r w:rsidR="00D473E5">
        <w:rPr>
          <w:rFonts w:ascii="Arial" w:eastAsia="Comic Sans MS" w:hAnsi="Arial" w:cs="Arial"/>
          <w:sz w:val="24"/>
          <w:szCs w:val="24"/>
        </w:rPr>
        <w:t xml:space="preserve"> </w:t>
      </w:r>
      <w:r w:rsidRPr="00D473E5">
        <w:rPr>
          <w:rFonts w:ascii="Arial" w:eastAsia="Comic Sans MS" w:hAnsi="Arial" w:cs="Arial"/>
          <w:sz w:val="24"/>
          <w:szCs w:val="24"/>
        </w:rPr>
        <w:t>development.</w:t>
      </w:r>
    </w:p>
    <w:p w14:paraId="25A5C9F1" w14:textId="5F0454DE" w:rsidR="008B3AF0" w:rsidRPr="00D473E5" w:rsidRDefault="008B3AF0" w:rsidP="00D473E5">
      <w:pPr>
        <w:pStyle w:val="ListParagraph"/>
        <w:numPr>
          <w:ilvl w:val="0"/>
          <w:numId w:val="5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D473E5">
        <w:rPr>
          <w:rFonts w:ascii="Arial" w:eastAsia="Comic Sans MS" w:hAnsi="Arial" w:cs="Arial"/>
          <w:sz w:val="24"/>
          <w:szCs w:val="24"/>
        </w:rPr>
        <w:t>Concerns about the child will be noted in the child’s file and discussed with the foster carer.</w:t>
      </w:r>
    </w:p>
    <w:p w14:paraId="28FAF1E1" w14:textId="7DDDC148" w:rsidR="008B3AF0" w:rsidRPr="00D473E5" w:rsidRDefault="008B3AF0" w:rsidP="00D473E5">
      <w:pPr>
        <w:pStyle w:val="ListParagraph"/>
        <w:numPr>
          <w:ilvl w:val="0"/>
          <w:numId w:val="5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D473E5">
        <w:rPr>
          <w:rFonts w:ascii="Arial" w:eastAsia="Comic Sans MS" w:hAnsi="Arial" w:cs="Arial"/>
          <w:sz w:val="24"/>
          <w:szCs w:val="24"/>
        </w:rPr>
        <w:t>If the concerns are about the foster carers treatment of the child, or if abuse is suspected, these are</w:t>
      </w:r>
      <w:r w:rsidR="00D473E5">
        <w:rPr>
          <w:rFonts w:ascii="Arial" w:eastAsia="Comic Sans MS" w:hAnsi="Arial" w:cs="Arial"/>
          <w:sz w:val="24"/>
          <w:szCs w:val="24"/>
        </w:rPr>
        <w:t xml:space="preserve"> </w:t>
      </w:r>
      <w:r w:rsidRPr="00D473E5">
        <w:rPr>
          <w:rFonts w:ascii="Arial" w:eastAsia="Comic Sans MS" w:hAnsi="Arial" w:cs="Arial"/>
          <w:sz w:val="24"/>
          <w:szCs w:val="24"/>
        </w:rPr>
        <w:t xml:space="preserve">recorded </w:t>
      </w:r>
      <w:r w:rsidR="00D473E5">
        <w:rPr>
          <w:rFonts w:ascii="Arial" w:eastAsia="Comic Sans MS" w:hAnsi="Arial" w:cs="Arial"/>
          <w:sz w:val="24"/>
          <w:szCs w:val="24"/>
        </w:rPr>
        <w:t xml:space="preserve">on a Record of Concern form and immediately </w:t>
      </w:r>
      <w:r w:rsidRPr="00D473E5">
        <w:rPr>
          <w:rFonts w:ascii="Arial" w:eastAsia="Comic Sans MS" w:hAnsi="Arial" w:cs="Arial"/>
          <w:sz w:val="24"/>
          <w:szCs w:val="24"/>
        </w:rPr>
        <w:t xml:space="preserve"> reported to the child’s social care worker according to the setting’s</w:t>
      </w:r>
      <w:r w:rsidR="00D473E5">
        <w:rPr>
          <w:rFonts w:ascii="Arial" w:eastAsia="Comic Sans MS" w:hAnsi="Arial" w:cs="Arial"/>
          <w:sz w:val="24"/>
          <w:szCs w:val="24"/>
        </w:rPr>
        <w:t xml:space="preserve"> </w:t>
      </w:r>
      <w:r w:rsidRPr="00D473E5">
        <w:rPr>
          <w:rFonts w:ascii="Arial" w:eastAsia="Comic Sans MS" w:hAnsi="Arial" w:cs="Arial"/>
          <w:sz w:val="24"/>
          <w:szCs w:val="24"/>
        </w:rPr>
        <w:t>safeguarding children procedure.</w:t>
      </w:r>
    </w:p>
    <w:p w14:paraId="20467674" w14:textId="04762B8E" w:rsidR="008B3AF0" w:rsidRPr="00D473E5" w:rsidRDefault="008B3AF0" w:rsidP="008B3AF0">
      <w:pPr>
        <w:pStyle w:val="ListParagraph"/>
        <w:numPr>
          <w:ilvl w:val="0"/>
          <w:numId w:val="5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D473E5">
        <w:rPr>
          <w:rFonts w:ascii="Arial" w:eastAsia="Comic Sans MS" w:hAnsi="Arial" w:cs="Arial"/>
          <w:sz w:val="24"/>
          <w:szCs w:val="24"/>
        </w:rPr>
        <w:t>Regular contact should be maintained with the social worker through planned meetings that will include the</w:t>
      </w:r>
      <w:r w:rsidR="00D473E5">
        <w:rPr>
          <w:rFonts w:ascii="Arial" w:eastAsia="Comic Sans MS" w:hAnsi="Arial" w:cs="Arial"/>
          <w:sz w:val="24"/>
          <w:szCs w:val="24"/>
        </w:rPr>
        <w:t xml:space="preserve"> </w:t>
      </w:r>
      <w:r w:rsidRPr="00D473E5">
        <w:rPr>
          <w:rFonts w:ascii="Arial" w:eastAsia="Comic Sans MS" w:hAnsi="Arial" w:cs="Arial"/>
          <w:sz w:val="24"/>
          <w:szCs w:val="24"/>
        </w:rPr>
        <w:t>foster carer.</w:t>
      </w:r>
    </w:p>
    <w:p w14:paraId="0E38F952" w14:textId="19376653" w:rsidR="008B3AF0" w:rsidRDefault="008B3AF0" w:rsidP="00D473E5">
      <w:pPr>
        <w:pStyle w:val="ListParagraph"/>
        <w:numPr>
          <w:ilvl w:val="0"/>
          <w:numId w:val="5"/>
        </w:numPr>
        <w:spacing w:after="0"/>
        <w:rPr>
          <w:rFonts w:ascii="Arial" w:eastAsia="Comic Sans MS" w:hAnsi="Arial" w:cs="Arial"/>
          <w:sz w:val="24"/>
          <w:szCs w:val="24"/>
        </w:rPr>
      </w:pPr>
      <w:r w:rsidRPr="00D473E5">
        <w:rPr>
          <w:rFonts w:ascii="Arial" w:eastAsia="Comic Sans MS" w:hAnsi="Arial" w:cs="Arial"/>
          <w:sz w:val="24"/>
          <w:szCs w:val="24"/>
        </w:rPr>
        <w:t>The transition to school will be handled sensitively. The designated person and/or the child’s key person</w:t>
      </w:r>
      <w:r w:rsidR="00D473E5">
        <w:rPr>
          <w:rFonts w:ascii="Arial" w:eastAsia="Comic Sans MS" w:hAnsi="Arial" w:cs="Arial"/>
          <w:sz w:val="24"/>
          <w:szCs w:val="24"/>
        </w:rPr>
        <w:t xml:space="preserve"> </w:t>
      </w:r>
      <w:r w:rsidRPr="00D473E5">
        <w:rPr>
          <w:rFonts w:ascii="Arial" w:eastAsia="Comic Sans MS" w:hAnsi="Arial" w:cs="Arial"/>
          <w:sz w:val="24"/>
          <w:szCs w:val="24"/>
        </w:rPr>
        <w:t>will liaise with the school, passing on relevant information and documentation with the agreement of the</w:t>
      </w:r>
      <w:r w:rsidR="00D473E5">
        <w:rPr>
          <w:rFonts w:ascii="Arial" w:eastAsia="Comic Sans MS" w:hAnsi="Arial" w:cs="Arial"/>
          <w:sz w:val="24"/>
          <w:szCs w:val="24"/>
        </w:rPr>
        <w:t xml:space="preserve"> </w:t>
      </w:r>
      <w:r w:rsidRPr="00D473E5">
        <w:rPr>
          <w:rFonts w:ascii="Arial" w:eastAsia="Comic Sans MS" w:hAnsi="Arial" w:cs="Arial"/>
          <w:sz w:val="24"/>
          <w:szCs w:val="24"/>
        </w:rPr>
        <w:t>looked after child’s birth parents</w:t>
      </w:r>
      <w:r w:rsidR="00D473E5">
        <w:rPr>
          <w:rFonts w:ascii="Arial" w:eastAsia="Comic Sans MS" w:hAnsi="Arial" w:cs="Arial"/>
          <w:sz w:val="24"/>
          <w:szCs w:val="24"/>
        </w:rPr>
        <w:t xml:space="preserve"> if appropriate.</w:t>
      </w:r>
    </w:p>
    <w:p w14:paraId="7D5D42EF" w14:textId="77777777" w:rsidR="00D473E5" w:rsidRPr="00D473E5" w:rsidRDefault="00D473E5" w:rsidP="00D473E5">
      <w:pPr>
        <w:pStyle w:val="ListParagraph"/>
        <w:numPr>
          <w:ilvl w:val="0"/>
          <w:numId w:val="5"/>
        </w:numPr>
        <w:spacing w:after="0"/>
        <w:rPr>
          <w:rFonts w:ascii="Arial" w:eastAsia="Comic Sans MS" w:hAnsi="Arial" w:cs="Arial"/>
          <w:sz w:val="24"/>
          <w:szCs w:val="24"/>
        </w:rPr>
      </w:pPr>
    </w:p>
    <w:p w14:paraId="20A89BE1" w14:textId="77777777" w:rsidR="008B3AF0" w:rsidRDefault="257A7487" w:rsidP="04B43315">
      <w:pPr>
        <w:rPr>
          <w:rFonts w:ascii="Arial" w:eastAsia="Comic Sans MS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This </w:t>
      </w:r>
      <w:r w:rsidR="008B3AF0">
        <w:rPr>
          <w:rFonts w:ascii="Arial" w:eastAsia="Comic Sans MS" w:hAnsi="Arial" w:cs="Arial"/>
          <w:sz w:val="24"/>
          <w:szCs w:val="24"/>
        </w:rPr>
        <w:t>Looked After Children</w:t>
      </w:r>
      <w:r w:rsidRPr="00454B86">
        <w:rPr>
          <w:rFonts w:ascii="Arial" w:eastAsia="Comic Sans MS" w:hAnsi="Arial" w:cs="Arial"/>
          <w:sz w:val="24"/>
          <w:szCs w:val="24"/>
        </w:rPr>
        <w:t xml:space="preserve"> Policy links to the following Policies in the setting.</w:t>
      </w:r>
    </w:p>
    <w:p w14:paraId="3374DD5B" w14:textId="1EA2DF4F" w:rsidR="04B43315" w:rsidRPr="00454B86" w:rsidRDefault="008B3AF0" w:rsidP="008B3A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Admissions</w:t>
      </w:r>
      <w:r w:rsidR="257A7487" w:rsidRPr="00454B86">
        <w:rPr>
          <w:rFonts w:ascii="Arial" w:eastAsia="Comic Sans MS" w:hAnsi="Arial" w:cs="Arial"/>
          <w:sz w:val="24"/>
          <w:szCs w:val="24"/>
        </w:rPr>
        <w:t xml:space="preserve"> </w:t>
      </w:r>
    </w:p>
    <w:p w14:paraId="6700965F" w14:textId="10373C54" w:rsidR="04B43315" w:rsidRDefault="04B43315" w:rsidP="008B3AF0">
      <w:pPr>
        <w:spacing w:after="0"/>
        <w:rPr>
          <w:rFonts w:ascii="Arial" w:eastAsia="Comic Sans MS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Confidentiality</w:t>
      </w:r>
    </w:p>
    <w:p w14:paraId="32122581" w14:textId="0357B777" w:rsidR="008B3AF0" w:rsidRPr="00454B86" w:rsidRDefault="008B3AF0" w:rsidP="008B3A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Equality and Diversity </w:t>
      </w:r>
    </w:p>
    <w:p w14:paraId="3150F0BF" w14:textId="1BF5F57A" w:rsidR="04B43315" w:rsidRPr="00454B86" w:rsidRDefault="257A7487" w:rsidP="008B3AF0">
      <w:pPr>
        <w:spacing w:after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Health and Safety</w:t>
      </w:r>
    </w:p>
    <w:p w14:paraId="6DD78D14" w14:textId="5725FD69" w:rsidR="04B43315" w:rsidRDefault="04B43315" w:rsidP="008B3AF0">
      <w:pPr>
        <w:spacing w:after="0"/>
        <w:rPr>
          <w:rFonts w:ascii="Arial" w:eastAsia="Comic Sans MS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Safeguarding Children </w:t>
      </w:r>
    </w:p>
    <w:p w14:paraId="67779349" w14:textId="11BB48E4" w:rsidR="008B3AF0" w:rsidRDefault="008B3AF0" w:rsidP="008B3AF0">
      <w:pPr>
        <w:spacing w:after="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Settling In/Transitions</w:t>
      </w:r>
    </w:p>
    <w:p w14:paraId="58E804E1" w14:textId="2D86053D" w:rsidR="008B3AF0" w:rsidRPr="00454B86" w:rsidRDefault="008B3AF0" w:rsidP="008B3A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Working in Partnership </w:t>
      </w:r>
      <w:proofErr w:type="gramStart"/>
      <w:r>
        <w:rPr>
          <w:rFonts w:ascii="Arial" w:eastAsia="Comic Sans MS" w:hAnsi="Arial" w:cs="Arial"/>
          <w:sz w:val="24"/>
          <w:szCs w:val="24"/>
        </w:rPr>
        <w:t>With</w:t>
      </w:r>
      <w:proofErr w:type="gramEnd"/>
      <w:r>
        <w:rPr>
          <w:rFonts w:ascii="Arial" w:eastAsia="Comic Sans MS" w:hAnsi="Arial" w:cs="Arial"/>
          <w:sz w:val="24"/>
          <w:szCs w:val="24"/>
        </w:rPr>
        <w:t xml:space="preserve"> Parents/Carers</w:t>
      </w:r>
    </w:p>
    <w:p w14:paraId="0D25C3C2" w14:textId="323B16B5" w:rsidR="04B43315" w:rsidRPr="00454B86" w:rsidRDefault="04B43315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3BA61F2E" w14:textId="78A41668" w:rsidR="04B43315" w:rsidRPr="00454B86" w:rsidRDefault="04B43315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Through this policy we promote the five Every Child Matters </w:t>
      </w:r>
      <w:r w:rsidR="00394A0D" w:rsidRPr="00454B86">
        <w:rPr>
          <w:rFonts w:ascii="Arial" w:eastAsia="Comic Sans MS" w:hAnsi="Arial" w:cs="Arial"/>
          <w:sz w:val="24"/>
          <w:szCs w:val="24"/>
        </w:rPr>
        <w:t>Priority</w:t>
      </w:r>
      <w:r w:rsidRPr="00454B86">
        <w:rPr>
          <w:rFonts w:ascii="Arial" w:eastAsia="Comic Sans MS" w:hAnsi="Arial" w:cs="Arial"/>
          <w:sz w:val="24"/>
          <w:szCs w:val="24"/>
        </w:rPr>
        <w:t xml:space="preserve"> Outcomes: </w:t>
      </w:r>
    </w:p>
    <w:p w14:paraId="6B3A09CE" w14:textId="0D5B0D7A" w:rsidR="04B43315" w:rsidRPr="00454B86" w:rsidRDefault="04B43315" w:rsidP="04B4331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Stay Safe </w:t>
      </w:r>
    </w:p>
    <w:p w14:paraId="118D2863" w14:textId="16EFD8E6" w:rsidR="04B43315" w:rsidRPr="00454B86" w:rsidRDefault="04B43315" w:rsidP="04B4331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Being Healthy </w:t>
      </w:r>
    </w:p>
    <w:p w14:paraId="479F14BF" w14:textId="62AB0530" w:rsidR="04B43315" w:rsidRPr="00454B86" w:rsidRDefault="04B43315" w:rsidP="04B4331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Enjoy and Achieve </w:t>
      </w:r>
    </w:p>
    <w:p w14:paraId="61058223" w14:textId="17209757" w:rsidR="04B43315" w:rsidRPr="00454B86" w:rsidRDefault="04B43315" w:rsidP="04B4331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Make a Positive Contribution </w:t>
      </w:r>
    </w:p>
    <w:p w14:paraId="24BCD6F4" w14:textId="03CDBEF4" w:rsidR="04B43315" w:rsidRPr="00454B86" w:rsidRDefault="1B57169B" w:rsidP="1B57169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Achieve Economic Well-being </w:t>
      </w: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78F8D603" w14:textId="26E9C6CF" w:rsidR="04B43315" w:rsidRPr="00454B86" w:rsidRDefault="1B57169B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Responsibility </w:t>
      </w: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45E654A8" w14:textId="3800E6FA" w:rsidR="04B43315" w:rsidRPr="00454B86" w:rsidRDefault="1B57169B" w:rsidP="1B57169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Stonham Aspal Pre-School will ensure that all staff, parents, volunteers and others involved in its work will follow and implement this policy. </w:t>
      </w: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1E2F8620" w14:textId="05AE1E7C" w:rsidR="04B43315" w:rsidRPr="00454B86" w:rsidRDefault="1B57169B" w:rsidP="1B57169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The managerial responsibility for this policy will lie with the Stonham Aspal Pre-School management committee and staff team. </w:t>
      </w: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3B4A3D99" w14:textId="7BA4151C" w:rsidR="04B43315" w:rsidRPr="00454B86" w:rsidRDefault="00394A0D" w:rsidP="1B57169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This </w:t>
      </w:r>
      <w:r w:rsidR="008B3AF0">
        <w:rPr>
          <w:rFonts w:ascii="Arial" w:eastAsia="Comic Sans MS" w:hAnsi="Arial" w:cs="Arial"/>
          <w:sz w:val="24"/>
          <w:szCs w:val="24"/>
        </w:rPr>
        <w:t>Looked After Children</w:t>
      </w:r>
      <w:r w:rsidR="1B57169B" w:rsidRPr="00454B86">
        <w:rPr>
          <w:rFonts w:ascii="Arial" w:eastAsia="Comic Sans MS" w:hAnsi="Arial" w:cs="Arial"/>
          <w:sz w:val="24"/>
          <w:szCs w:val="24"/>
        </w:rPr>
        <w:t xml:space="preserve"> will be evaluated and reviewed by the management committee. Staff contribute on an annual basis and parents will also be invited to contribute. </w:t>
      </w:r>
      <w:r w:rsidR="1B57169B"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41628C4C" w14:textId="4DBD7009" w:rsidR="04B43315" w:rsidRPr="00454B86" w:rsidRDefault="04B43315" w:rsidP="04B4331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We will listen to children’s point of view and consider this when making and reviewing policies. </w:t>
      </w:r>
    </w:p>
    <w:p w14:paraId="24ABCD7B" w14:textId="3F86B7F9" w:rsidR="04B43315" w:rsidRPr="00454B86" w:rsidRDefault="04B43315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alibri" w:hAnsi="Arial" w:cs="Arial"/>
          <w:sz w:val="24"/>
          <w:szCs w:val="24"/>
        </w:rPr>
        <w:lastRenderedPageBreak/>
        <w:t xml:space="preserve"> </w:t>
      </w:r>
    </w:p>
    <w:p w14:paraId="2B448557" w14:textId="209F671C" w:rsidR="04B43315" w:rsidRPr="00454B86" w:rsidRDefault="00394A0D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This </w:t>
      </w:r>
      <w:r w:rsidR="008B3AF0">
        <w:rPr>
          <w:rFonts w:ascii="Arial" w:eastAsia="Comic Sans MS" w:hAnsi="Arial" w:cs="Arial"/>
          <w:sz w:val="24"/>
          <w:szCs w:val="24"/>
        </w:rPr>
        <w:t>Looked After Children</w:t>
      </w:r>
      <w:r w:rsidRPr="00454B86">
        <w:rPr>
          <w:rFonts w:ascii="Arial" w:eastAsia="Comic Sans MS" w:hAnsi="Arial" w:cs="Arial"/>
          <w:sz w:val="24"/>
          <w:szCs w:val="24"/>
        </w:rPr>
        <w:t xml:space="preserve"> </w:t>
      </w:r>
      <w:r w:rsidR="04B43315" w:rsidRPr="00454B86">
        <w:rPr>
          <w:rFonts w:ascii="Arial" w:eastAsia="Comic Sans MS" w:hAnsi="Arial" w:cs="Arial"/>
          <w:sz w:val="24"/>
          <w:szCs w:val="24"/>
        </w:rPr>
        <w:t xml:space="preserve">Policy was adopted at a meeting of the Stonham Aspal Pre-School Committee: </w:t>
      </w:r>
    </w:p>
    <w:p w14:paraId="342C358F" w14:textId="62AA41DC" w:rsidR="04B43315" w:rsidRPr="00454B86" w:rsidRDefault="04B43315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4E11A0" w:rsidRPr="00454B86" w14:paraId="7600312E" w14:textId="77777777" w:rsidTr="3EB35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5AB3F63" w14:textId="5881D7D7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Date </w:t>
            </w:r>
          </w:p>
        </w:tc>
        <w:tc>
          <w:tcPr>
            <w:tcW w:w="4680" w:type="dxa"/>
          </w:tcPr>
          <w:p w14:paraId="0F4D5311" w14:textId="72C0A14B" w:rsidR="04B43315" w:rsidRPr="00454B86" w:rsidRDefault="008B3AF0" w:rsidP="04B433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>July 2021</w:t>
            </w:r>
          </w:p>
        </w:tc>
      </w:tr>
      <w:tr w:rsidR="004E11A0" w:rsidRPr="00454B86" w14:paraId="7FC322AD" w14:textId="77777777" w:rsidTr="3EB35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FE0500E" w14:textId="7421F1F8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To be reviewed again by: </w:t>
            </w:r>
          </w:p>
          <w:p w14:paraId="370BBE84" w14:textId="77242097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2E182A9A" w14:textId="4A6BF2B9" w:rsidR="04B43315" w:rsidRPr="00454B86" w:rsidRDefault="008B3AF0" w:rsidP="04B4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omic Sans MS" w:hAnsi="Arial" w:cs="Arial"/>
                <w:sz w:val="24"/>
                <w:szCs w:val="24"/>
              </w:rPr>
              <w:t>July 2022</w:t>
            </w:r>
          </w:p>
        </w:tc>
      </w:tr>
      <w:tr w:rsidR="004E11A0" w:rsidRPr="00454B86" w14:paraId="11DAFFFE" w14:textId="77777777" w:rsidTr="3EB35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8458F14" w14:textId="478B627B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Chairperson signature </w:t>
            </w:r>
          </w:p>
          <w:p w14:paraId="3DFA74DF" w14:textId="2B4B97ED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20A388C2" w14:textId="4D9EE57E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2AE052AF" w14:textId="07E6D5D6" w:rsidR="04B43315" w:rsidRPr="00454B86" w:rsidRDefault="04B43315" w:rsidP="04B4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4E11A0" w:rsidRPr="00454B86" w14:paraId="4BE99EFC" w14:textId="77777777" w:rsidTr="3EB35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7CA1BE7" w14:textId="3F3B4DFB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Pre-School </w:t>
            </w:r>
            <w:r w:rsidR="004968BB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>Manager’s</w:t>
            </w:r>
            <w:r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 signature </w:t>
            </w:r>
          </w:p>
          <w:p w14:paraId="17A516DD" w14:textId="570ECB63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145FB1BE" w14:textId="3B257D3E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0C1E5DD3" w14:textId="539A381D" w:rsidR="04B43315" w:rsidRPr="00454B86" w:rsidRDefault="04B43315" w:rsidP="04B4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2E0DAD57" w14:textId="7E25D59E" w:rsidR="04B43315" w:rsidRPr="00454B86" w:rsidRDefault="04B43315" w:rsidP="04B4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3D9CE7B1" w14:textId="69C0CA5E" w:rsidR="04B43315" w:rsidRPr="004E11A0" w:rsidRDefault="04B43315" w:rsidP="04B43315">
      <w:r w:rsidRPr="004E11A0">
        <w:rPr>
          <w:rFonts w:ascii="Calibri" w:eastAsia="Calibri" w:hAnsi="Calibri" w:cs="Calibri"/>
        </w:rPr>
        <w:t xml:space="preserve"> </w:t>
      </w:r>
    </w:p>
    <w:p w14:paraId="0552A90C" w14:textId="3F6BD282" w:rsidR="04B43315" w:rsidRPr="004E11A0" w:rsidRDefault="04B43315" w:rsidP="04B43315"/>
    <w:p w14:paraId="08039817" w14:textId="469181D6" w:rsidR="04B43315" w:rsidRPr="004E11A0" w:rsidRDefault="04B43315"/>
    <w:p w14:paraId="2B780F58" w14:textId="22154EE4" w:rsidR="04B43315" w:rsidRPr="004E11A0" w:rsidRDefault="04B43315" w:rsidP="04B43315"/>
    <w:sectPr w:rsidR="04B43315" w:rsidRPr="004E11A0" w:rsidSect="0063600C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4B3"/>
    <w:multiLevelType w:val="hybridMultilevel"/>
    <w:tmpl w:val="CCA2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3F81"/>
    <w:multiLevelType w:val="hybridMultilevel"/>
    <w:tmpl w:val="D0D4D852"/>
    <w:lvl w:ilvl="0" w:tplc="6ACC8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86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46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83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0A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A9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6B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C0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21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3708"/>
    <w:multiLevelType w:val="hybridMultilevel"/>
    <w:tmpl w:val="BB625840"/>
    <w:lvl w:ilvl="0" w:tplc="044C2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D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AC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01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A1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C3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EB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00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8D5"/>
    <w:multiLevelType w:val="hybridMultilevel"/>
    <w:tmpl w:val="88E2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6D0B"/>
    <w:multiLevelType w:val="hybridMultilevel"/>
    <w:tmpl w:val="4BEA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00C"/>
    <w:rsid w:val="000A686F"/>
    <w:rsid w:val="00394A0D"/>
    <w:rsid w:val="00454B86"/>
    <w:rsid w:val="004968BB"/>
    <w:rsid w:val="004E11A0"/>
    <w:rsid w:val="004E1A2D"/>
    <w:rsid w:val="0063600C"/>
    <w:rsid w:val="008B3AF0"/>
    <w:rsid w:val="008E5AEC"/>
    <w:rsid w:val="00AB150C"/>
    <w:rsid w:val="00CD6513"/>
    <w:rsid w:val="00D473E5"/>
    <w:rsid w:val="04B43315"/>
    <w:rsid w:val="1B57169B"/>
    <w:rsid w:val="1C15EE86"/>
    <w:rsid w:val="257A7487"/>
    <w:rsid w:val="3EB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14EC27A9-6D99-4CE4-8A0A-D0F0BD9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Nicola Davy</cp:lastModifiedBy>
  <cp:revision>3</cp:revision>
  <cp:lastPrinted>2017-02-28T13:27:00Z</cp:lastPrinted>
  <dcterms:created xsi:type="dcterms:W3CDTF">2021-07-16T13:10:00Z</dcterms:created>
  <dcterms:modified xsi:type="dcterms:W3CDTF">2021-07-16T13:32:00Z</dcterms:modified>
</cp:coreProperties>
</file>